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5" w:rsidRPr="00BD5A55" w:rsidRDefault="00BD5A55" w:rsidP="00BD5A55">
      <w:pPr>
        <w:pStyle w:val="New"/>
        <w:spacing w:line="320" w:lineRule="exact"/>
        <w:ind w:leftChars="-257" w:left="-822" w:rightChars="-244" w:right="-781"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D5A55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BD5A55" w:rsidRDefault="00BD5A55" w:rsidP="00BD5A55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佛山市财政局政府信息公开申请表</w:t>
      </w:r>
    </w:p>
    <w:p w:rsidR="00BD5A55" w:rsidRDefault="00BD5A55" w:rsidP="00BD5A55">
      <w:pPr>
        <w:jc w:val="center"/>
        <w:rPr>
          <w:rFonts w:ascii="方正小标宋简体" w:eastAsia="方正小标宋简体" w:hint="eastAsia"/>
          <w:b/>
          <w:bCs/>
        </w:rPr>
      </w:pPr>
      <w:r>
        <w:rPr>
          <w:rFonts w:ascii="方正小标宋简体" w:eastAsia="方正小标宋简体" w:hint="eastAsia"/>
          <w:b/>
          <w:bCs/>
        </w:rPr>
        <w:t>（公民版）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57"/>
        <w:gridCol w:w="1121"/>
        <w:gridCol w:w="1214"/>
        <w:gridCol w:w="643"/>
        <w:gridCol w:w="681"/>
        <w:gridCol w:w="643"/>
        <w:gridCol w:w="3284"/>
      </w:tblGrid>
      <w:tr w:rsidR="00BD5A55" w:rsidTr="00321E3E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BD5A55" w:rsidRDefault="00BD5A55" w:rsidP="00BD5A55">
            <w:pPr>
              <w:spacing w:line="380" w:lineRule="exact"/>
              <w:ind w:leftChars="51" w:left="163" w:right="113" w:firstLineChars="100" w:firstLine="200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335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27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602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579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通信地址与邮政编码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58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35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927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538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586" w:type="dxa"/>
            <w:gridSpan w:val="6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9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BD5A55" w:rsidRDefault="00BD5A55" w:rsidP="00BD5A55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所需的</w:t>
            </w:r>
          </w:p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6465" w:type="dxa"/>
            <w:gridSpan w:val="5"/>
            <w:tcBorders>
              <w:left w:val="single" w:sz="8" w:space="0" w:color="auto"/>
            </w:tcBorders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684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　　号</w:t>
            </w:r>
          </w:p>
        </w:tc>
        <w:tc>
          <w:tcPr>
            <w:tcW w:w="6465" w:type="dxa"/>
            <w:gridSpan w:val="5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D5A55" w:rsidTr="00321E3E">
        <w:trPr>
          <w:trHeight w:val="186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BD5A55" w:rsidTr="00321E3E">
        <w:trPr>
          <w:trHeight w:val="186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所需政府信息的用途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并提供自身特殊需要关联性证明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□自身生活特殊需要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　□自身生产特殊需要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　□自身科研特殊需要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</w:p>
        </w:tc>
      </w:tr>
      <w:tr w:rsidR="00BD5A55" w:rsidTr="00321E3E">
        <w:trPr>
          <w:trHeight w:val="672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BD5A55" w:rsidTr="00321E3E">
        <w:trPr>
          <w:trHeight w:val="658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BD5A55" w:rsidRDefault="00BD5A55" w:rsidP="00321E3E">
            <w:pPr>
              <w:spacing w:line="380" w:lineRule="exact"/>
              <w:ind w:left="51"/>
              <w:rPr>
                <w:rFonts w:ascii="宋体" w:hAnsi="宋体" w:hint="eastAsia"/>
                <w:spacing w:val="-18"/>
                <w:sz w:val="24"/>
              </w:rPr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BD5A55" w:rsidTr="00321E3E">
        <w:trPr>
          <w:trHeight w:val="1450"/>
          <w:jc w:val="center"/>
        </w:trPr>
        <w:tc>
          <w:tcPr>
            <w:tcW w:w="734" w:type="dxa"/>
            <w:vMerge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BD5A55" w:rsidRDefault="00BD5A55" w:rsidP="00321E3E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签名或盖章</w:t>
            </w:r>
          </w:p>
        </w:tc>
        <w:tc>
          <w:tcPr>
            <w:tcW w:w="2978" w:type="dxa"/>
            <w:gridSpan w:val="3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vAlign w:val="center"/>
          </w:tcPr>
          <w:p w:rsidR="00BD5A55" w:rsidRDefault="00BD5A55" w:rsidP="00321E3E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D5A55" w:rsidRDefault="00BD5A55" w:rsidP="00BD5A55">
      <w:pPr>
        <w:ind w:firstLineChars="100" w:firstLine="24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受理号：〔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〕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　　号（由受理员填写，与回执号一致）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受理员：</w:t>
      </w:r>
    </w:p>
    <w:p w:rsidR="007B3E73" w:rsidRPr="00BD5A55" w:rsidRDefault="007B3E73" w:rsidP="00D070C0">
      <w:pPr>
        <w:rPr>
          <w:szCs w:val="32"/>
        </w:rPr>
      </w:pPr>
      <w:bookmarkStart w:id="0" w:name="_GoBack"/>
      <w:bookmarkEnd w:id="0"/>
    </w:p>
    <w:sectPr w:rsidR="007B3E73" w:rsidRPr="00BD5A55" w:rsidSect="00BD5A55">
      <w:footerReference w:type="even" r:id="rId7"/>
      <w:footerReference w:type="default" r:id="rId8"/>
      <w:pgSz w:w="11907" w:h="16840" w:code="9"/>
      <w:pgMar w:top="720" w:right="720" w:bottom="720" w:left="720" w:header="0" w:footer="1588" w:gutter="0"/>
      <w:pgNumType w:fmt="numberInDash"/>
      <w:cols w:space="425"/>
      <w:titlePg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DD" w:rsidRDefault="00CA50DD">
      <w:r>
        <w:separator/>
      </w:r>
    </w:p>
  </w:endnote>
  <w:endnote w:type="continuationSeparator" w:id="0">
    <w:p w:rsidR="00CA50DD" w:rsidRDefault="00C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 w:rsidP="0007724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BD5A55">
      <w:rPr>
        <w:rStyle w:val="a8"/>
      </w:rPr>
      <w:fldChar w:fldCharType="separate"/>
    </w:r>
    <w:r w:rsidR="00BD5A55">
      <w:rPr>
        <w:rStyle w:val="a8"/>
        <w:noProof/>
      </w:rPr>
      <w:t>- 1 -</w:t>
    </w:r>
    <w:r>
      <w:rPr>
        <w:rStyle w:val="a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Pr="00D070C0" w:rsidRDefault="00077245" w:rsidP="00077245">
    <w:pPr>
      <w:pStyle w:val="a7"/>
      <w:framePr w:wrap="around" w:vAnchor="text" w:hAnchor="page" w:x="1589" w:y="311"/>
      <w:rPr>
        <w:rStyle w:val="a8"/>
        <w:rFonts w:ascii="仿宋_GB2312"/>
        <w:sz w:val="28"/>
        <w:szCs w:val="28"/>
      </w:rPr>
    </w:pPr>
    <w:r w:rsidRPr="00D070C0">
      <w:rPr>
        <w:rStyle w:val="a8"/>
        <w:rFonts w:ascii="仿宋_GB2312" w:hint="eastAsia"/>
        <w:sz w:val="28"/>
        <w:szCs w:val="28"/>
      </w:rPr>
      <w:fldChar w:fldCharType="begin"/>
    </w:r>
    <w:r w:rsidRPr="00D070C0">
      <w:rPr>
        <w:rStyle w:val="a8"/>
        <w:rFonts w:ascii="仿宋_GB2312" w:hint="eastAsia"/>
        <w:sz w:val="28"/>
        <w:szCs w:val="28"/>
      </w:rPr>
      <w:instrText xml:space="preserve">PAGE  </w:instrText>
    </w:r>
    <w:r w:rsidRPr="00D070C0">
      <w:rPr>
        <w:rStyle w:val="a8"/>
        <w:rFonts w:ascii="仿宋_GB2312" w:hint="eastAsia"/>
        <w:sz w:val="28"/>
        <w:szCs w:val="28"/>
      </w:rPr>
      <w:fldChar w:fldCharType="separate"/>
    </w:r>
    <w:r w:rsidR="00BD5A55">
      <w:rPr>
        <w:rStyle w:val="a8"/>
        <w:rFonts w:ascii="仿宋_GB2312"/>
        <w:noProof/>
        <w:sz w:val="28"/>
        <w:szCs w:val="28"/>
      </w:rPr>
      <w:t>- 2 -</w:t>
    </w:r>
    <w:r w:rsidRPr="00D070C0">
      <w:rPr>
        <w:rStyle w:val="a8"/>
        <w:rFonts w:ascii="仿宋_GB2312" w:hint="eastAsia"/>
        <w:sz w:val="28"/>
        <w:szCs w:val="2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DD" w:rsidRDefault="00CA50DD">
      <w:r>
        <w:separator/>
      </w:r>
    </w:p>
  </w:footnote>
  <w:footnote w:type="continuationSeparator" w:id="0">
    <w:p w:rsidR="00CA50DD" w:rsidRDefault="00CA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77245"/>
    <w:rsid w:val="000A708B"/>
    <w:rsid w:val="001658B8"/>
    <w:rsid w:val="00460450"/>
    <w:rsid w:val="005453FB"/>
    <w:rsid w:val="005967F5"/>
    <w:rsid w:val="007B3E73"/>
    <w:rsid w:val="0088114F"/>
    <w:rsid w:val="00887CE2"/>
    <w:rsid w:val="008E7C45"/>
    <w:rsid w:val="009A0D91"/>
    <w:rsid w:val="00AA17F5"/>
    <w:rsid w:val="00BC1C8A"/>
    <w:rsid w:val="00BC777E"/>
    <w:rsid w:val="00BD5A55"/>
    <w:rsid w:val="00BE534C"/>
    <w:rsid w:val="00BE7CB7"/>
    <w:rsid w:val="00CA4B1D"/>
    <w:rsid w:val="00CA50DD"/>
    <w:rsid w:val="00D070C0"/>
    <w:rsid w:val="00D77125"/>
    <w:rsid w:val="00E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BD5A55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BD5A5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陈大山</dc:creator>
  <cp:lastModifiedBy>刘朝祥</cp:lastModifiedBy>
  <cp:revision>3</cp:revision>
  <dcterms:created xsi:type="dcterms:W3CDTF">2017-10-20T03:37:00Z</dcterms:created>
  <dcterms:modified xsi:type="dcterms:W3CDTF">2017-11-14T02:20:00Z</dcterms:modified>
</cp:coreProperties>
</file>