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260" w:firstLineChars="35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佛山市融资担保基金第</w:t>
      </w:r>
      <w:r>
        <w:rPr>
          <w:rFonts w:hint="eastAsia" w:eastAsia="方正小标宋简体"/>
          <w:sz w:val="36"/>
          <w:szCs w:val="36"/>
          <w:lang w:eastAsia="zh-CN"/>
        </w:rPr>
        <w:t>三</w:t>
      </w:r>
      <w:r>
        <w:rPr>
          <w:rFonts w:eastAsia="方正小标宋简体"/>
          <w:sz w:val="36"/>
          <w:szCs w:val="36"/>
        </w:rPr>
        <w:t>批合作机构名单</w:t>
      </w:r>
    </w:p>
    <w:p>
      <w:pPr>
        <w:pStyle w:val="2"/>
        <w:ind w:firstLine="640"/>
      </w:pPr>
    </w:p>
    <w:tbl>
      <w:tblPr>
        <w:tblStyle w:val="6"/>
        <w:tblW w:w="84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东莞银行股份有限公司佛山分行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中国民生银行股份有限公司佛山分行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广东耀达融资租赁有限公司</w:t>
            </w:r>
          </w:p>
        </w:tc>
      </w:tr>
    </w:tbl>
    <w:p>
      <w:pPr>
        <w:snapToGrid w:val="0"/>
        <w:jc w:val="center"/>
        <w:rPr>
          <w:szCs w:val="32"/>
        </w:rPr>
      </w:pPr>
      <w:bookmarkStart w:id="1" w:name="_GoBack"/>
      <w:bookmarkEnd w:id="1"/>
    </w:p>
    <w:p/>
    <w:sectPr>
      <w:footerReference r:id="rId3" w:type="default"/>
      <w:pgSz w:w="11850" w:h="16783"/>
      <w:pgMar w:top="2098" w:right="1474" w:bottom="1985" w:left="1588" w:header="0" w:footer="1588" w:gutter="0"/>
      <w:pgNumType w:fmt="numberInDash"/>
      <w:cols w:space="425" w:num="1"/>
      <w:docGrid w:linePitch="6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仿宋_GB2312"/>
        <w:sz w:val="28"/>
        <w:szCs w:val="28"/>
      </w:rPr>
    </w:pPr>
    <w:bookmarkStart w:id="0" w:name="OLE_LINK1"/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- 3 -</w:t>
    </w:r>
    <w:r>
      <w:rPr>
        <w:rStyle w:val="5"/>
        <w:rFonts w:hint="eastAsia" w:ascii="仿宋_GB2312"/>
        <w:sz w:val="28"/>
        <w:szCs w:val="28"/>
      </w:rPr>
      <w:fldChar w:fldCharType="end"/>
    </w:r>
  </w:p>
  <w:bookmarkEnd w:id="0"/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16150"/>
    <w:rsid w:val="462161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firstLine="200" w:firstLineChars="200"/>
      <w:outlineLvl w:val="2"/>
    </w:pPr>
    <w:rPr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2021-10-21T01:38:00Z</dcterms:created>
  <dc:creator>裴志芳</dc:creator>
  <cp:lastModifiedBy>裴志芳</cp:lastModifiedBy>
  <dcterms:modified xsi:type="dcterms:W3CDTF">2021-10-21T01:38:43Z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